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18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11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</w:p>
    <w:p w:rsidR="006621CA" w:rsidRPr="005710A6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5710A6" w:rsidRDefault="006621CA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Gäste</w:t>
      </w:r>
      <w:r w:rsidR="00FC5452" w:rsidRPr="005710A6">
        <w:rPr>
          <w:rFonts w:ascii="Arial" w:hAnsi="Arial" w:cs="Arial"/>
          <w:sz w:val="20"/>
          <w:szCs w:val="20"/>
        </w:rPr>
        <w:t>:</w:t>
      </w:r>
      <w:r w:rsidRPr="005710A6">
        <w:rPr>
          <w:rFonts w:ascii="Arial" w:hAnsi="Arial" w:cs="Arial"/>
          <w:sz w:val="20"/>
          <w:szCs w:val="20"/>
        </w:rPr>
        <w:tab/>
      </w:r>
      <w:r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Frau Pawolsky</w:t>
      </w:r>
      <w:r w:rsidR="005710A6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ab/>
      </w:r>
      <w:r w:rsidR="004A2264">
        <w:rPr>
          <w:rFonts w:ascii="Arial" w:hAnsi="Arial" w:cs="Arial"/>
          <w:sz w:val="20"/>
          <w:szCs w:val="20"/>
        </w:rPr>
        <w:t xml:space="preserve">GF </w:t>
      </w:r>
      <w:r w:rsidR="005710A6" w:rsidRPr="005710A6">
        <w:rPr>
          <w:rFonts w:ascii="Arial" w:hAnsi="Arial" w:cs="Arial"/>
          <w:sz w:val="20"/>
          <w:szCs w:val="20"/>
        </w:rPr>
        <w:t>Agrargenossenschaft</w:t>
      </w:r>
    </w:p>
    <w:p w:rsidR="004A2264" w:rsidRDefault="004A2264" w:rsidP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Herr Schulze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Bürgermeister</w:t>
      </w:r>
    </w:p>
    <w:p w:rsidR="004A2264" w:rsidRDefault="004A2264" w:rsidP="004632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Herr Birnstengel</w:t>
      </w:r>
      <w:r>
        <w:rPr>
          <w:rFonts w:ascii="Arial" w:hAnsi="Arial" w:cs="Arial"/>
          <w:sz w:val="20"/>
          <w:szCs w:val="20"/>
        </w:rPr>
        <w:tab/>
        <w:t>Landbewirtschaftung Wesenit</w:t>
      </w:r>
      <w:r w:rsidR="000B45D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tal</w:t>
      </w:r>
    </w:p>
    <w:p w:rsidR="005710A6" w:rsidRPr="005710A6" w:rsidRDefault="005710A6" w:rsidP="0046325F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ab/>
      </w:r>
      <w:r w:rsidRPr="005710A6">
        <w:rPr>
          <w:rFonts w:ascii="Arial" w:hAnsi="Arial" w:cs="Arial"/>
          <w:sz w:val="20"/>
          <w:szCs w:val="20"/>
        </w:rPr>
        <w:tab/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4A2264">
        <w:rPr>
          <w:rFonts w:ascii="Arial" w:hAnsi="Arial" w:cs="Arial"/>
          <w:sz w:val="20"/>
          <w:szCs w:val="20"/>
          <w:u w:val="single"/>
        </w:rPr>
        <w:t>10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4A2264">
        <w:rPr>
          <w:rFonts w:ascii="Arial" w:hAnsi="Arial" w:cs="Arial"/>
          <w:sz w:val="20"/>
          <w:szCs w:val="20"/>
          <w:u w:val="single"/>
        </w:rPr>
        <w:t>11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Häntzschel)</w:t>
      </w:r>
    </w:p>
    <w:p w:rsidR="005710A6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0121F6" w:rsidRDefault="0001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Festlegung:</w:t>
      </w:r>
      <w:r>
        <w:rPr>
          <w:rFonts w:ascii="Arial" w:hAnsi="Arial" w:cs="Arial"/>
          <w:sz w:val="20"/>
          <w:szCs w:val="20"/>
        </w:rPr>
        <w:tab/>
      </w:r>
      <w:r w:rsidR="004A2264">
        <w:rPr>
          <w:rFonts w:ascii="Arial" w:hAnsi="Arial" w:cs="Arial"/>
          <w:sz w:val="20"/>
          <w:szCs w:val="20"/>
        </w:rPr>
        <w:t>-Kontrolle Aktualität der Satzung erforderlich</w:t>
      </w:r>
    </w:p>
    <w:p w:rsidR="004A2264" w:rsidRDefault="004A22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-weitere Diskussion mit Jagdpächtern über Wildverbiss</w:t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2.Kassen- und Rechnungsprüfungsbericht (Gert Häntzschel</w:t>
      </w:r>
      <w:r w:rsidR="008B07F6" w:rsidRPr="00637FED">
        <w:rPr>
          <w:rFonts w:ascii="Arial" w:hAnsi="Arial" w:cs="Arial"/>
          <w:sz w:val="20"/>
          <w:szCs w:val="20"/>
          <w:u w:val="single"/>
        </w:rPr>
        <w:t xml:space="preserve"> und </w:t>
      </w:r>
      <w:r w:rsidR="000121F6">
        <w:rPr>
          <w:rFonts w:ascii="Arial" w:hAnsi="Arial" w:cs="Arial"/>
          <w:sz w:val="20"/>
          <w:szCs w:val="20"/>
          <w:u w:val="single"/>
        </w:rPr>
        <w:t>Alfred Handrick</w:t>
      </w:r>
      <w:r w:rsidR="008B07F6" w:rsidRPr="00637FED">
        <w:rPr>
          <w:rFonts w:ascii="Arial" w:hAnsi="Arial" w:cs="Arial"/>
          <w:sz w:val="20"/>
          <w:szCs w:val="20"/>
          <w:u w:val="single"/>
        </w:rPr>
        <w:t>)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Bestand Kasse: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03/20</w:t>
      </w:r>
      <w:r w:rsidR="004A226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</w:r>
      <w:r w:rsidR="004A2264">
        <w:rPr>
          <w:rFonts w:ascii="Arial" w:hAnsi="Arial" w:cs="Arial"/>
          <w:sz w:val="20"/>
          <w:szCs w:val="20"/>
        </w:rPr>
        <w:t>5498,-</w:t>
      </w:r>
      <w:r>
        <w:rPr>
          <w:rFonts w:ascii="Arial" w:hAnsi="Arial" w:cs="Arial"/>
          <w:sz w:val="20"/>
          <w:szCs w:val="20"/>
        </w:rPr>
        <w:t xml:space="preserve"> €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03/20</w:t>
      </w:r>
      <w:r w:rsidR="000121F6">
        <w:rPr>
          <w:rFonts w:ascii="Arial" w:hAnsi="Arial" w:cs="Arial"/>
          <w:sz w:val="20"/>
          <w:szCs w:val="20"/>
        </w:rPr>
        <w:t>1</w:t>
      </w:r>
      <w:r w:rsidR="004A22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4A2264">
        <w:rPr>
          <w:rFonts w:ascii="Arial" w:hAnsi="Arial" w:cs="Arial"/>
          <w:sz w:val="20"/>
          <w:szCs w:val="20"/>
        </w:rPr>
        <w:t>6159,-</w:t>
      </w:r>
      <w:r>
        <w:rPr>
          <w:rFonts w:ascii="Arial" w:hAnsi="Arial" w:cs="Arial"/>
          <w:sz w:val="20"/>
          <w:szCs w:val="20"/>
        </w:rPr>
        <w:t xml:space="preserve"> €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46325F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Damit wurde Vorstand  einstimmig entlastet.</w:t>
      </w:r>
    </w:p>
    <w:p w:rsidR="008B07F6" w:rsidRPr="00637FED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 w:rsidRPr="008D3A27">
        <w:rPr>
          <w:rFonts w:ascii="Arial" w:hAnsi="Arial" w:cs="Arial"/>
          <w:sz w:val="20"/>
          <w:szCs w:val="20"/>
          <w:u w:val="single"/>
        </w:rPr>
        <w:t>5. Vortrag zum Thema „</w:t>
      </w:r>
      <w:r w:rsidR="0046325F">
        <w:rPr>
          <w:rFonts w:ascii="Arial" w:hAnsi="Arial" w:cs="Arial"/>
          <w:sz w:val="20"/>
          <w:szCs w:val="20"/>
          <w:u w:val="single"/>
        </w:rPr>
        <w:t>Wald und Klimawandel-richtige Pflege und Baumarten der Zukunft</w:t>
      </w:r>
      <w:r w:rsidRPr="008D3A27">
        <w:rPr>
          <w:rFonts w:ascii="Arial" w:hAnsi="Arial" w:cs="Arial"/>
          <w:sz w:val="20"/>
          <w:szCs w:val="20"/>
          <w:u w:val="single"/>
        </w:rPr>
        <w:t xml:space="preserve">“  </w:t>
      </w:r>
    </w:p>
    <w:p w:rsidR="0046325F" w:rsidRDefault="000121F6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="00C53D1D">
        <w:rPr>
          <w:rFonts w:ascii="Arial" w:hAnsi="Arial" w:cs="Arial"/>
          <w:sz w:val="20"/>
          <w:szCs w:val="20"/>
        </w:rPr>
        <w:t>Für die Versammlung 2012 wird ein Vortrag über Holzverwertung geplant</w:t>
      </w:r>
    </w:p>
    <w:p w:rsidR="00C53D1D" w:rsidRDefault="00C53D1D" w:rsidP="008D3A27">
      <w:pPr>
        <w:ind w:hanging="3"/>
        <w:rPr>
          <w:rFonts w:ascii="Arial" w:hAnsi="Arial" w:cs="Arial"/>
          <w:sz w:val="20"/>
          <w:szCs w:val="20"/>
          <w:u w:val="single"/>
        </w:rPr>
      </w:pP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C53D1D">
        <w:rPr>
          <w:rFonts w:ascii="Arial" w:hAnsi="Arial" w:cs="Arial"/>
          <w:sz w:val="20"/>
          <w:szCs w:val="20"/>
        </w:rPr>
        <w:t>18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</w:r>
    </w:p>
    <w:p w:rsidR="005710A6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Stellv. Vorsitzender der Jagdgenossenschaft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F30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B45DE"/>
    <w:rsid w:val="00205754"/>
    <w:rsid w:val="002813C1"/>
    <w:rsid w:val="002D62A1"/>
    <w:rsid w:val="00370199"/>
    <w:rsid w:val="0046325F"/>
    <w:rsid w:val="004A2264"/>
    <w:rsid w:val="005710A6"/>
    <w:rsid w:val="00633C87"/>
    <w:rsid w:val="00637FED"/>
    <w:rsid w:val="006621CA"/>
    <w:rsid w:val="00840844"/>
    <w:rsid w:val="008A74BA"/>
    <w:rsid w:val="008B07F6"/>
    <w:rsid w:val="008D3A27"/>
    <w:rsid w:val="00AD419F"/>
    <w:rsid w:val="00C53D1D"/>
    <w:rsid w:val="00E23193"/>
    <w:rsid w:val="00E42B0F"/>
    <w:rsid w:val="00F13549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Whirlpool Europe srl</cp:lastModifiedBy>
  <cp:revision>2</cp:revision>
  <cp:lastPrinted>2011-03-22T18:18:00Z</cp:lastPrinted>
  <dcterms:created xsi:type="dcterms:W3CDTF">2011-03-22T18:22:00Z</dcterms:created>
  <dcterms:modified xsi:type="dcterms:W3CDTF">2011-03-22T18:22:00Z</dcterms:modified>
</cp:coreProperties>
</file>